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D90A0" w14:textId="77777777" w:rsidR="00EB521E" w:rsidRPr="002B301A" w:rsidRDefault="00EB521E" w:rsidP="00EB521E">
      <w:pPr>
        <w:rPr>
          <w:sz w:val="56"/>
          <w:szCs w:val="56"/>
        </w:rPr>
      </w:pPr>
      <w:r w:rsidRPr="002B301A">
        <w:rPr>
          <w:sz w:val="56"/>
          <w:szCs w:val="56"/>
        </w:rPr>
        <w:t>Ruce naděje</w:t>
      </w:r>
    </w:p>
    <w:p w14:paraId="50B1FA61" w14:textId="77777777" w:rsidR="00EB521E" w:rsidRPr="002B301A" w:rsidRDefault="00EB521E" w:rsidP="00EB521E">
      <w:pPr>
        <w:rPr>
          <w:b/>
          <w:bCs/>
        </w:rPr>
      </w:pPr>
      <w:r w:rsidRPr="00422705">
        <w:rPr>
          <w:b/>
          <w:bCs/>
        </w:rPr>
        <w:t>Přilož ruku k míru</w:t>
      </w:r>
      <w:r>
        <w:rPr>
          <w:b/>
          <w:bCs/>
        </w:rPr>
        <w:t xml:space="preserve"> </w:t>
      </w:r>
    </w:p>
    <w:p w14:paraId="56DF342D" w14:textId="77777777" w:rsidR="00EB521E" w:rsidRDefault="00EB521E" w:rsidP="00EB521E">
      <w:pPr>
        <w:rPr>
          <w:b/>
          <w:bCs/>
        </w:rPr>
      </w:pPr>
    </w:p>
    <w:p w14:paraId="4BE1937D" w14:textId="77777777" w:rsidR="00EB521E" w:rsidRPr="00EB521E" w:rsidRDefault="00EB521E" w:rsidP="00EB521E">
      <w:pPr>
        <w:rPr>
          <w:b/>
          <w:bCs/>
        </w:rPr>
      </w:pPr>
      <w:r w:rsidRPr="00EB521E">
        <w:rPr>
          <w:sz w:val="32"/>
          <w:szCs w:val="32"/>
        </w:rPr>
        <w:t xml:space="preserve">Misijní postní </w:t>
      </w:r>
      <w:r w:rsidRPr="00EB521E">
        <w:rPr>
          <w:sz w:val="32"/>
          <w:szCs w:val="32"/>
        </w:rPr>
        <w:t xml:space="preserve">modlitební a výtvarná </w:t>
      </w:r>
      <w:r w:rsidRPr="00EB521E">
        <w:rPr>
          <w:sz w:val="32"/>
          <w:szCs w:val="32"/>
        </w:rPr>
        <w:t>aktivita pro děti</w:t>
      </w:r>
      <w:r w:rsidRPr="00EB521E">
        <w:rPr>
          <w:b/>
          <w:bCs/>
        </w:rPr>
        <w:t xml:space="preserve"> </w:t>
      </w:r>
    </w:p>
    <w:p w14:paraId="27E406E4" w14:textId="77777777" w:rsidR="00EB521E" w:rsidRDefault="00EB521E" w:rsidP="00EB521E">
      <w:pPr>
        <w:rPr>
          <w:b/>
          <w:bCs/>
        </w:rPr>
      </w:pPr>
    </w:p>
    <w:p w14:paraId="71E9228E" w14:textId="77777777" w:rsidR="00EB521E" w:rsidRDefault="00EB521E" w:rsidP="00EB521E">
      <w:pPr>
        <w:rPr>
          <w:b/>
          <w:bCs/>
          <w:color w:val="000000" w:themeColor="text1"/>
        </w:rPr>
      </w:pPr>
    </w:p>
    <w:p w14:paraId="17DF979A" w14:textId="77777777" w:rsidR="00EB521E" w:rsidRDefault="00EB521E" w:rsidP="00EB521E">
      <w:r w:rsidRPr="0060497A">
        <w:rPr>
          <w:b/>
          <w:bCs/>
          <w:color w:val="000000" w:themeColor="text1"/>
        </w:rPr>
        <w:t xml:space="preserve">Papežské misijní dílo dětí zve děti a mládež v České republice, aby se během postního období </w:t>
      </w:r>
      <w:r w:rsidRPr="0060497A">
        <w:rPr>
          <w:b/>
          <w:bCs/>
        </w:rPr>
        <w:t>modlily za mír ve světě</w:t>
      </w:r>
      <w:r>
        <w:t xml:space="preserve">. Papež František nás neustále prosí, abychom se modlili především za Ukrajinu, ale přidáváme k ní ještě země, které připomněl o Vánocích: Etiopii, Sýrii, Libanon, Jemen, Myanmar a Írán. Vzhledem k aktuální situaci v Turecku a Sýrii je možné k modlitebním úmyslům připojit také oběti přírodní katastrofy, záchranné </w:t>
      </w:r>
      <w:proofErr w:type="gramStart"/>
      <w:r>
        <w:t>práce,</w:t>
      </w:r>
      <w:proofErr w:type="gramEnd"/>
      <w:r>
        <w:t xml:space="preserve"> atd. </w:t>
      </w:r>
    </w:p>
    <w:p w14:paraId="77C7A5B7" w14:textId="77777777" w:rsidR="00EB521E" w:rsidRDefault="00EB521E" w:rsidP="00EB521E"/>
    <w:p w14:paraId="412D5537" w14:textId="77777777" w:rsidR="00EB521E" w:rsidRPr="0060497A" w:rsidRDefault="00EB521E" w:rsidP="00EB521E">
      <w:pPr>
        <w:rPr>
          <w:u w:val="single"/>
        </w:rPr>
      </w:pPr>
      <w:r w:rsidRPr="0060497A">
        <w:rPr>
          <w:u w:val="single"/>
        </w:rPr>
        <w:t xml:space="preserve">Pozvat děti k modlitbě mohou kněží, rodiče, animátoři či </w:t>
      </w:r>
      <w:proofErr w:type="spellStart"/>
      <w:r w:rsidRPr="0060497A">
        <w:rPr>
          <w:u w:val="single"/>
        </w:rPr>
        <w:t>katecheté</w:t>
      </w:r>
      <w:proofErr w:type="spellEnd"/>
      <w:r w:rsidRPr="0060497A">
        <w:rPr>
          <w:u w:val="single"/>
        </w:rPr>
        <w:t xml:space="preserve">. Výzva je tedy adresovaná farnostem, školám a rodinám. </w:t>
      </w:r>
    </w:p>
    <w:p w14:paraId="032B0304" w14:textId="77777777" w:rsidR="00EB521E" w:rsidRDefault="00EB521E" w:rsidP="00EB521E">
      <w:pPr>
        <w:rPr>
          <w:b/>
          <w:bCs/>
        </w:rPr>
      </w:pPr>
    </w:p>
    <w:p w14:paraId="241F5060" w14:textId="77777777" w:rsidR="00EB521E" w:rsidRPr="0060497A" w:rsidRDefault="00EB521E" w:rsidP="00EB521E">
      <w:pPr>
        <w:rPr>
          <w:b/>
          <w:bCs/>
        </w:rPr>
      </w:pPr>
      <w:r>
        <w:rPr>
          <w:b/>
          <w:bCs/>
        </w:rPr>
        <w:t>Doprovodná výtvarná část:</w:t>
      </w:r>
    </w:p>
    <w:p w14:paraId="605B34E3" w14:textId="77777777" w:rsidR="00EB521E" w:rsidRDefault="00EB521E" w:rsidP="00EB521E">
      <w:r>
        <w:t>Děti si mohou obkreslit svoji ruku ji (nejlépe na papír formátu A5), napsat do ní své křestní jméno a libovolně vybarvit. Všechny ruce se pak mohou společně spojit, následně vyfotit a poslat do Národní kanceláře PMD. Lze zaslat nejen fotografie, ale také zprávu o vaší aktivitě. Se zasláním zpráv a fotografií dáváte zároveň souhlas s jejich případným zveřejněním. Ze všech rukou bude vytvořen velký symbolický plakát Ruce naděje.</w:t>
      </w:r>
    </w:p>
    <w:p w14:paraId="2608DA48" w14:textId="77777777" w:rsidR="00EB521E" w:rsidRDefault="00EB521E" w:rsidP="00EB521E">
      <w:pPr>
        <w:rPr>
          <w:rStyle w:val="Hypertextovodkaz"/>
        </w:rPr>
      </w:pPr>
      <w:r>
        <w:t xml:space="preserve">Fotografie zašlete na adresu: </w:t>
      </w:r>
      <w:hyperlink r:id="rId4" w:history="1">
        <w:r w:rsidRPr="006C6676">
          <w:rPr>
            <w:rStyle w:val="Hypertextovodkaz"/>
          </w:rPr>
          <w:t>pmd@missio.cz</w:t>
        </w:r>
      </w:hyperlink>
    </w:p>
    <w:p w14:paraId="3CAAD2A0" w14:textId="77777777" w:rsidR="00EB521E" w:rsidRDefault="00EB521E" w:rsidP="00EB521E"/>
    <w:p w14:paraId="005F0F22" w14:textId="77777777" w:rsidR="00EB521E" w:rsidRPr="0060497A" w:rsidRDefault="00EB521E" w:rsidP="00EB521E">
      <w:pPr>
        <w:rPr>
          <w:i/>
          <w:iCs/>
        </w:rPr>
      </w:pPr>
      <w:r w:rsidRPr="0060497A">
        <w:rPr>
          <w:i/>
          <w:iCs/>
        </w:rPr>
        <w:t xml:space="preserve">Symbolicky na plakátu zveřejňujeme také kresbu ruky papeže Františka. Obkreslil ji bruselský biskup Jean </w:t>
      </w:r>
      <w:proofErr w:type="spellStart"/>
      <w:r w:rsidRPr="0060497A">
        <w:rPr>
          <w:i/>
          <w:iCs/>
        </w:rPr>
        <w:t>Kockerols</w:t>
      </w:r>
      <w:proofErr w:type="spellEnd"/>
      <w:r w:rsidRPr="0060497A">
        <w:rPr>
          <w:i/>
          <w:iCs/>
        </w:rPr>
        <w:t xml:space="preserve"> během návštěvy belgických biskupů v Římě. Obrys ruky papeže Františka bude součástí uměleckého díla pro metro v Bruselu.</w:t>
      </w:r>
    </w:p>
    <w:p w14:paraId="59D43802" w14:textId="77777777" w:rsidR="00EB521E" w:rsidRDefault="00EB521E" w:rsidP="00EB521E"/>
    <w:p w14:paraId="3D758875" w14:textId="77777777" w:rsidR="00EB521E" w:rsidRDefault="00EB521E" w:rsidP="00EB521E">
      <w:r>
        <w:t xml:space="preserve">Podklady si můžete stáhnout na </w:t>
      </w:r>
      <w:hyperlink r:id="rId5" w:history="1">
        <w:r w:rsidRPr="008354C0">
          <w:rPr>
            <w:rStyle w:val="Hypertextovodkaz"/>
          </w:rPr>
          <w:t>https://www.missio.cz/zapojte-se/postni-doba-s-papezskymi-misijnimi-dily/</w:t>
        </w:r>
      </w:hyperlink>
    </w:p>
    <w:p w14:paraId="6100CFA9" w14:textId="77777777" w:rsidR="00EB521E" w:rsidRDefault="00EB521E" w:rsidP="00EB521E">
      <w:r>
        <w:t>nebo si v Národní kanceláři objednat plakáty a modlitby již vytištěné :</w:t>
      </w:r>
      <w:hyperlink r:id="rId6" w:history="1">
        <w:r w:rsidRPr="008354C0">
          <w:rPr>
            <w:rStyle w:val="Hypertextovodkaz"/>
          </w:rPr>
          <w:t>https://www.missio.cz/materialy/nabozenske/ruce-nadeje-postni-modlitba-pro-deti-tistena-verze/</w:t>
        </w:r>
      </w:hyperlink>
    </w:p>
    <w:p w14:paraId="772B7A75" w14:textId="77777777" w:rsidR="00EB521E" w:rsidRDefault="00EB521E" w:rsidP="00EB521E">
      <w:r>
        <w:t xml:space="preserve">Materiály vám následně budou zaslány </w:t>
      </w:r>
      <w:r w:rsidRPr="00960791">
        <w:t>poštou.</w:t>
      </w:r>
    </w:p>
    <w:p w14:paraId="5A05C234" w14:textId="77777777" w:rsidR="00EB521E" w:rsidRDefault="00EB521E" w:rsidP="00EB521E"/>
    <w:p w14:paraId="29F82DB8" w14:textId="77777777" w:rsidR="00EB521E" w:rsidRPr="0060497A" w:rsidRDefault="00EB521E" w:rsidP="00EB521E">
      <w:pPr>
        <w:rPr>
          <w:b/>
          <w:bCs/>
        </w:rPr>
      </w:pPr>
      <w:r w:rsidRPr="0060497A">
        <w:rPr>
          <w:b/>
          <w:bCs/>
        </w:rPr>
        <w:t xml:space="preserve">Plakáty jsou vhodné na farní nástěnky nebo do tříd. Modlitba je určena ke společné modlitbě a každému dítěti pomůže, když bude mít </w:t>
      </w:r>
      <w:r>
        <w:rPr>
          <w:b/>
          <w:bCs/>
        </w:rPr>
        <w:t xml:space="preserve">její </w:t>
      </w:r>
      <w:r w:rsidRPr="0060497A">
        <w:rPr>
          <w:b/>
          <w:bCs/>
        </w:rPr>
        <w:t>text po ruce.</w:t>
      </w:r>
    </w:p>
    <w:p w14:paraId="30FEA3BE" w14:textId="77777777" w:rsidR="00EB521E" w:rsidRDefault="00EB521E" w:rsidP="00EB521E"/>
    <w:p w14:paraId="33DC76D5" w14:textId="77777777" w:rsidR="00EB521E" w:rsidRPr="0060497A" w:rsidRDefault="00EB521E" w:rsidP="00EB521E">
      <w:pPr>
        <w:rPr>
          <w:color w:val="FF0000"/>
        </w:rPr>
      </w:pPr>
      <w:r>
        <w:rPr>
          <w:color w:val="FF0000"/>
        </w:rPr>
        <w:t>Motivační c</w:t>
      </w:r>
      <w:r w:rsidRPr="0060497A">
        <w:rPr>
          <w:color w:val="FF0000"/>
        </w:rPr>
        <w:t>itáty:</w:t>
      </w:r>
    </w:p>
    <w:p w14:paraId="2BC795CF" w14:textId="77777777" w:rsidR="00EB521E" w:rsidRDefault="00EB521E" w:rsidP="00EB521E"/>
    <w:p w14:paraId="22CAE42B" w14:textId="77777777" w:rsidR="00EB521E" w:rsidRPr="0060497A" w:rsidRDefault="00EB521E" w:rsidP="00EB521E">
      <w:pPr>
        <w:rPr>
          <w:u w:val="single"/>
        </w:rPr>
      </w:pPr>
      <w:r w:rsidRPr="0060497A">
        <w:rPr>
          <w:u w:val="single"/>
        </w:rPr>
        <w:t>Povzbuzení pro dobrovolníky:</w:t>
      </w:r>
    </w:p>
    <w:p w14:paraId="5CA0016A" w14:textId="77777777" w:rsidR="00EB521E" w:rsidRDefault="00EB521E" w:rsidP="00EB521E"/>
    <w:p w14:paraId="01631767" w14:textId="77777777" w:rsidR="00EB521E" w:rsidRDefault="00EB521E" w:rsidP="00EB521E">
      <w:r>
        <w:t>„Vy, dobrovolníci, jste silou církve</w:t>
      </w:r>
      <w:r w:rsidRPr="00316E79">
        <w:t>. Jste rozměrem</w:t>
      </w:r>
      <w:r>
        <w:t xml:space="preserve"> poslání církve, protože do ní se svou dobrovolnou prací přicházíte a udržujete její činnost. Nebojte se. Děkujeme vám za vaši štědrost a velkorysost. Kéž vám Bůh žehná a prosím, modlete se za mě.“</w:t>
      </w:r>
    </w:p>
    <w:p w14:paraId="5185805E" w14:textId="77777777" w:rsidR="00EB521E" w:rsidRPr="0060497A" w:rsidRDefault="00EB521E" w:rsidP="00EB521E">
      <w:pPr>
        <w:rPr>
          <w:i/>
          <w:iCs/>
        </w:rPr>
      </w:pPr>
      <w:r w:rsidRPr="0060497A">
        <w:rPr>
          <w:i/>
          <w:iCs/>
        </w:rPr>
        <w:t xml:space="preserve"> (Papež František k Mezinárodnímu dni dobrovolníků, 5. prosince 2022) </w:t>
      </w:r>
    </w:p>
    <w:p w14:paraId="099A679A" w14:textId="77777777" w:rsidR="00215A6E" w:rsidRDefault="00215A6E"/>
    <w:p w14:paraId="03852889" w14:textId="77777777" w:rsidR="00EB521E" w:rsidRPr="0060497A" w:rsidRDefault="00EB521E" w:rsidP="00EB521E">
      <w:pPr>
        <w:rPr>
          <w:u w:val="single"/>
        </w:rPr>
      </w:pPr>
      <w:r w:rsidRPr="0060497A">
        <w:rPr>
          <w:u w:val="single"/>
        </w:rPr>
        <w:lastRenderedPageBreak/>
        <w:t>Povzbuzení pro děti:</w:t>
      </w:r>
    </w:p>
    <w:p w14:paraId="2670BBFB" w14:textId="77777777" w:rsidR="00EB521E" w:rsidRDefault="00EB521E" w:rsidP="00EB521E">
      <w:r>
        <w:t xml:space="preserve">„Ježíš a jeho Matka Maria si často vybírají děti a dávají jim důležité úkoly pro život církve a lidstva. Jakou obrovskou sílu má modlitba dětí!“  </w:t>
      </w:r>
    </w:p>
    <w:p w14:paraId="4DE8461A" w14:textId="77777777" w:rsidR="00EB521E" w:rsidRPr="0060497A" w:rsidRDefault="00EB521E" w:rsidP="00EB521E">
      <w:pPr>
        <w:rPr>
          <w:i/>
          <w:iCs/>
        </w:rPr>
      </w:pPr>
      <w:r w:rsidRPr="0060497A">
        <w:rPr>
          <w:i/>
          <w:iCs/>
        </w:rPr>
        <w:t>(Papež Jan Pavel II., Dopis dětem, 13. prosince 1994)</w:t>
      </w:r>
    </w:p>
    <w:p w14:paraId="62D63CF1" w14:textId="77777777" w:rsidR="00EB521E" w:rsidRDefault="00EB521E"/>
    <w:sectPr w:rsidR="00EB52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1E"/>
    <w:rsid w:val="00215A6E"/>
    <w:rsid w:val="00EB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4B3A9"/>
  <w15:chartTrackingRefBased/>
  <w15:docId w15:val="{5B63646B-57F7-4D76-B6C0-80DBF1C8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521E"/>
    <w:pPr>
      <w:spacing w:after="0" w:line="240" w:lineRule="auto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B52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ssio.cz/materialy/nabozenske/ruce-nadeje-postni-modlitba-pro-deti-tistena-verze/" TargetMode="External"/><Relationship Id="rId5" Type="http://schemas.openxmlformats.org/officeDocument/2006/relationships/hyperlink" Target="https://www.missio.cz/zapojte-se/postni-doba-s-papezskymi-misijnimi-dily/" TargetMode="External"/><Relationship Id="rId4" Type="http://schemas.openxmlformats.org/officeDocument/2006/relationships/hyperlink" Target="mailto:pmd@missio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Pavlu</dc:creator>
  <cp:keywords/>
  <dc:description/>
  <cp:lastModifiedBy>Veronika Pavlu</cp:lastModifiedBy>
  <cp:revision>1</cp:revision>
  <dcterms:created xsi:type="dcterms:W3CDTF">2023-02-15T17:01:00Z</dcterms:created>
  <dcterms:modified xsi:type="dcterms:W3CDTF">2023-02-15T17:04:00Z</dcterms:modified>
</cp:coreProperties>
</file>